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96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76"/>
        <w:gridCol w:w="1481"/>
        <w:gridCol w:w="2816"/>
        <w:gridCol w:w="1778"/>
        <w:gridCol w:w="2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861" w:hRule="atLeast"/>
        </w:trPr>
        <w:tc>
          <w:tcPr>
            <w:tcW w:w="13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245" w:hRule="atLeast"/>
        </w:trPr>
        <w:tc>
          <w:tcPr>
            <w:tcW w:w="137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  <w:t>李淑晴</w:t>
            </w:r>
          </w:p>
        </w:tc>
        <w:tc>
          <w:tcPr>
            <w:tcW w:w="281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  <w:t>上海海洋大学经济管理学院农业管理专业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2020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  <w:t>级经研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/>
              </w:rPr>
              <w:t>班</w:t>
            </w:r>
          </w:p>
        </w:tc>
        <w:tc>
          <w:tcPr>
            <w:tcW w:w="177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8365887511</w:t>
            </w:r>
          </w:p>
        </w:tc>
        <w:tc>
          <w:tcPr>
            <w:tcW w:w="221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</w:rPr>
              <w:t>M200511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861" w:hRule="atLeast"/>
        </w:trPr>
        <w:tc>
          <w:tcPr>
            <w:tcW w:w="13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80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新年新气象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706" w:hRule="atLeast"/>
        </w:trPr>
        <w:tc>
          <w:tcPr>
            <w:tcW w:w="137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804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华灯初上，一条条街道变成了皓光闪耀的银河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drawing>
                <wp:inline distT="0" distB="0" distL="0" distR="0">
                  <wp:extent cx="1449070" cy="935990"/>
                  <wp:effectExtent l="0" t="0" r="17780" b="16510"/>
                  <wp:docPr id="1026" name="图片 3" descr="2021-02-14 15:28:14.0110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3" descr="2021-02-14 15:28:14.011000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070" cy="935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drawing>
                <wp:inline distT="0" distB="0" distL="0" distR="0">
                  <wp:extent cx="1532890" cy="1148715"/>
                  <wp:effectExtent l="0" t="0" r="10160" b="13335"/>
                  <wp:docPr id="1027" name="图片 5" descr="2021-02-14 15:29:04.2900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图片 5" descr="2021-02-14 15:29:04.290000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114" cy="114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3228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106</Characters>
  <Paragraphs>27</Paragraphs>
  <TotalTime>0</TotalTime>
  <ScaleCrop>false</ScaleCrop>
  <LinksUpToDate>false</LinksUpToDate>
  <CharactersWithSpaces>110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2019-01-19T21:26:00Z</dcterms:created>
  <dc:creator>admin</dc:creator>
  <cp:lastModifiedBy>win10</cp:lastModifiedBy>
  <dcterms:modified xsi:type="dcterms:W3CDTF">2021-02-15T10:46:54Z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